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045" w:rsidRPr="00414045" w:rsidRDefault="00414045" w:rsidP="004140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045">
        <w:rPr>
          <w:rFonts w:ascii="Times New Roman" w:hAnsi="Times New Roman" w:cs="Times New Roman"/>
          <w:b/>
          <w:sz w:val="24"/>
          <w:szCs w:val="24"/>
        </w:rPr>
        <w:t xml:space="preserve">Информация об участии Муниципального общеобразовательного учреждения «Артинский лицей» </w:t>
      </w:r>
    </w:p>
    <w:p w:rsidR="00006B91" w:rsidRDefault="00414045" w:rsidP="004140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045">
        <w:rPr>
          <w:rFonts w:ascii="Times New Roman" w:hAnsi="Times New Roman" w:cs="Times New Roman"/>
          <w:b/>
          <w:sz w:val="24"/>
          <w:szCs w:val="24"/>
        </w:rPr>
        <w:t>в конкурсах в 2014 – 2015 учебном году</w:t>
      </w:r>
    </w:p>
    <w:p w:rsidR="00414045" w:rsidRDefault="00414045" w:rsidP="004140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1"/>
        <w:gridCol w:w="6338"/>
        <w:gridCol w:w="3605"/>
        <w:gridCol w:w="3605"/>
      </w:tblGrid>
      <w:tr w:rsidR="00414045" w:rsidTr="00414045">
        <w:trPr>
          <w:trHeight w:val="255"/>
        </w:trPr>
        <w:tc>
          <w:tcPr>
            <w:tcW w:w="871" w:type="dxa"/>
          </w:tcPr>
          <w:p w:rsidR="00414045" w:rsidRDefault="00414045" w:rsidP="004140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8" w:type="dxa"/>
          </w:tcPr>
          <w:p w:rsidR="00414045" w:rsidRDefault="00414045" w:rsidP="0041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конкурса </w:t>
            </w:r>
          </w:p>
        </w:tc>
        <w:tc>
          <w:tcPr>
            <w:tcW w:w="3605" w:type="dxa"/>
          </w:tcPr>
          <w:p w:rsidR="00414045" w:rsidRDefault="00414045" w:rsidP="0041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Организатор проведения конкурса </w:t>
            </w:r>
          </w:p>
        </w:tc>
        <w:tc>
          <w:tcPr>
            <w:tcW w:w="3605" w:type="dxa"/>
          </w:tcPr>
          <w:p w:rsidR="00414045" w:rsidRDefault="00414045" w:rsidP="0041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Результативность участия </w:t>
            </w:r>
          </w:p>
        </w:tc>
      </w:tr>
      <w:tr w:rsidR="00414045" w:rsidTr="00414045">
        <w:trPr>
          <w:trHeight w:val="255"/>
        </w:trPr>
        <w:tc>
          <w:tcPr>
            <w:tcW w:w="871" w:type="dxa"/>
          </w:tcPr>
          <w:p w:rsidR="00414045" w:rsidRPr="00414045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8" w:type="dxa"/>
          </w:tcPr>
          <w:p w:rsidR="00414045" w:rsidRPr="00414045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образовательных организаций Свердловской области, реализующих инновационные программы.</w:t>
            </w:r>
          </w:p>
        </w:tc>
        <w:tc>
          <w:tcPr>
            <w:tcW w:w="3605" w:type="dxa"/>
          </w:tcPr>
          <w:p w:rsidR="00414045" w:rsidRPr="00414045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общего и профессионального образования Свердловской области </w:t>
            </w:r>
          </w:p>
        </w:tc>
        <w:tc>
          <w:tcPr>
            <w:tcW w:w="3605" w:type="dxa"/>
          </w:tcPr>
          <w:p w:rsidR="00414045" w:rsidRPr="00414045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414045" w:rsidTr="00414045">
        <w:trPr>
          <w:trHeight w:val="255"/>
        </w:trPr>
        <w:tc>
          <w:tcPr>
            <w:tcW w:w="871" w:type="dxa"/>
          </w:tcPr>
          <w:p w:rsidR="00414045" w:rsidRPr="00414045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8" w:type="dxa"/>
          </w:tcPr>
          <w:p w:rsidR="00414045" w:rsidRPr="00414045" w:rsidRDefault="00D9629E" w:rsidP="00D9629E">
            <w:pPr>
              <w:tabs>
                <w:tab w:val="left" w:pos="495"/>
                <w:tab w:val="center" w:pos="30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="00414045">
              <w:rPr>
                <w:rFonts w:ascii="Times New Roman" w:hAnsi="Times New Roman" w:cs="Times New Roman"/>
                <w:sz w:val="24"/>
                <w:szCs w:val="24"/>
              </w:rPr>
              <w:t>онкурс «Лучшая сельская школа – 2015»</w:t>
            </w:r>
          </w:p>
        </w:tc>
        <w:tc>
          <w:tcPr>
            <w:tcW w:w="3605" w:type="dxa"/>
          </w:tcPr>
          <w:p w:rsidR="00D9629E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академия качества и маркетинга </w:t>
            </w:r>
          </w:p>
          <w:p w:rsidR="00414045" w:rsidRPr="00414045" w:rsidRDefault="00414045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 </w:t>
            </w:r>
          </w:p>
        </w:tc>
        <w:tc>
          <w:tcPr>
            <w:tcW w:w="3605" w:type="dxa"/>
          </w:tcPr>
          <w:p w:rsid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лауреата Всероссийского конкурса </w:t>
            </w:r>
          </w:p>
          <w:p w:rsidR="00D9629E" w:rsidRP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«Лучшая сельская школа – 2015»</w:t>
            </w:r>
          </w:p>
        </w:tc>
      </w:tr>
      <w:tr w:rsidR="00414045" w:rsidTr="00414045">
        <w:trPr>
          <w:trHeight w:val="255"/>
        </w:trPr>
        <w:tc>
          <w:tcPr>
            <w:tcW w:w="871" w:type="dxa"/>
          </w:tcPr>
          <w:p w:rsidR="00414045" w:rsidRP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8" w:type="dxa"/>
          </w:tcPr>
          <w:p w:rsidR="00414045" w:rsidRP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«Школа здоровья – 2014»</w:t>
            </w:r>
          </w:p>
        </w:tc>
        <w:tc>
          <w:tcPr>
            <w:tcW w:w="3605" w:type="dxa"/>
          </w:tcPr>
          <w:p w:rsidR="00D9629E" w:rsidRDefault="00D9629E" w:rsidP="00D96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академия качества и маркетинга </w:t>
            </w:r>
          </w:p>
          <w:p w:rsidR="00414045" w:rsidRPr="00414045" w:rsidRDefault="00D9629E" w:rsidP="00D96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  <w:tc>
          <w:tcPr>
            <w:tcW w:w="3605" w:type="dxa"/>
          </w:tcPr>
          <w:p w:rsid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лауреата Всероссийского конкурса</w:t>
            </w:r>
          </w:p>
          <w:p w:rsidR="00D9629E" w:rsidRP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здоровья – 2014»</w:t>
            </w:r>
          </w:p>
        </w:tc>
      </w:tr>
      <w:tr w:rsidR="00414045" w:rsidTr="00414045">
        <w:trPr>
          <w:trHeight w:val="255"/>
        </w:trPr>
        <w:tc>
          <w:tcPr>
            <w:tcW w:w="871" w:type="dxa"/>
          </w:tcPr>
          <w:p w:rsidR="00414045" w:rsidRP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8" w:type="dxa"/>
          </w:tcPr>
          <w:p w:rsidR="00D9629E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на лучшую организацию работы по внедрению ИКТ в образовательную деятельность </w:t>
            </w:r>
          </w:p>
          <w:p w:rsidR="00414045" w:rsidRPr="00414045" w:rsidRDefault="00D9629E" w:rsidP="0041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«ВЕБ-ЛИДЕР – 2015»</w:t>
            </w:r>
          </w:p>
        </w:tc>
        <w:tc>
          <w:tcPr>
            <w:tcW w:w="3605" w:type="dxa"/>
          </w:tcPr>
          <w:p w:rsidR="00D9629E" w:rsidRDefault="00D9629E" w:rsidP="00D96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академия качества и маркетинга </w:t>
            </w:r>
          </w:p>
          <w:p w:rsidR="00414045" w:rsidRPr="00414045" w:rsidRDefault="00D9629E" w:rsidP="00D96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  <w:tc>
          <w:tcPr>
            <w:tcW w:w="3605" w:type="dxa"/>
          </w:tcPr>
          <w:p w:rsidR="00414045" w:rsidRPr="00D9629E" w:rsidRDefault="00D9629E" w:rsidP="00D96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победителя в номинации «За лучшую организацию </w:t>
            </w:r>
            <w:r w:rsidRPr="00D9629E">
              <w:rPr>
                <w:rFonts w:ascii="Times New Roman" w:hAnsi="Times New Roman" w:cs="Times New Roman"/>
                <w:sz w:val="24"/>
                <w:szCs w:val="24"/>
              </w:rPr>
              <w:t>по внедрению ИКТ в образовательную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общеобразовательного учреждения»</w:t>
            </w:r>
            <w:bookmarkStart w:id="0" w:name="_GoBack"/>
            <w:bookmarkEnd w:id="0"/>
          </w:p>
        </w:tc>
      </w:tr>
    </w:tbl>
    <w:p w:rsidR="00414045" w:rsidRPr="00414045" w:rsidRDefault="00414045" w:rsidP="004140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14045" w:rsidRPr="00414045" w:rsidSect="004140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045"/>
    <w:rsid w:val="00006B91"/>
    <w:rsid w:val="00414045"/>
    <w:rsid w:val="00D9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25E2A-581A-4B03-84EC-63C80747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1</cp:revision>
  <dcterms:created xsi:type="dcterms:W3CDTF">2015-07-03T06:35:00Z</dcterms:created>
  <dcterms:modified xsi:type="dcterms:W3CDTF">2015-07-03T06:59:00Z</dcterms:modified>
</cp:coreProperties>
</file>